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B76755" w:rsidR="005C56EF" w:rsidP="00E616F1" w:rsidRDefault="00E616F1" w14:paraId="0CA2BF33" wp14:textId="77777777">
      <w:pPr>
        <w:jc w:val="center"/>
        <w:rPr>
          <w:rFonts w:ascii="Batang" w:hAnsi="Batang" w:eastAsia="Batang"/>
          <w:b/>
          <w:bCs/>
          <w:sz w:val="36"/>
          <w:szCs w:val="36"/>
        </w:rPr>
      </w:pPr>
      <w:r w:rsidRPr="1F141D6C" w:rsidR="00E616F1">
        <w:rPr>
          <w:rFonts w:ascii="Batang" w:hAnsi="Batang" w:eastAsia="Batang"/>
          <w:b w:val="1"/>
          <w:bCs w:val="1"/>
          <w:sz w:val="36"/>
          <w:szCs w:val="36"/>
        </w:rPr>
        <w:t>LEWIS TOWNSHIP BOARD OF SUPERVISORS</w:t>
      </w:r>
    </w:p>
    <w:p w:rsidR="1410C762" w:rsidP="1F141D6C" w:rsidRDefault="1410C762" w14:paraId="6330525D" w14:textId="12530DE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1F141D6C" w:rsidR="1410C762">
        <w:rPr>
          <w:rFonts w:ascii="Batang" w:hAnsi="Batang" w:eastAsia="Batang"/>
          <w:b w:val="1"/>
          <w:bCs w:val="1"/>
          <w:sz w:val="36"/>
          <w:szCs w:val="36"/>
        </w:rPr>
        <w:t>MARCH 11, 2025</w:t>
      </w:r>
    </w:p>
    <w:p xmlns:wp14="http://schemas.microsoft.com/office/word/2010/wordml" w:rsidRPr="009F1368" w:rsidR="00E616F1" w:rsidP="00E616F1" w:rsidRDefault="00E616F1" w14:paraId="36FE3643" wp14:textId="77777777">
      <w:pPr>
        <w:jc w:val="center"/>
        <w:rPr>
          <w:rFonts w:ascii="Batang" w:hAnsi="Batang" w:eastAsia="Batang"/>
          <w:b/>
          <w:bCs/>
          <w:color w:val="FF0000"/>
          <w:sz w:val="36"/>
          <w:szCs w:val="36"/>
        </w:rPr>
      </w:pPr>
      <w:r w:rsidRPr="009F1368">
        <w:rPr>
          <w:rFonts w:ascii="Batang" w:hAnsi="Batang" w:eastAsia="Batang"/>
          <w:b/>
          <w:bCs/>
          <w:color w:val="FF0000"/>
          <w:sz w:val="36"/>
          <w:szCs w:val="36"/>
        </w:rPr>
        <w:t>7:</w:t>
      </w:r>
      <w:r w:rsidRPr="009F1368" w:rsidR="003C31CE">
        <w:rPr>
          <w:rFonts w:ascii="Batang" w:hAnsi="Batang" w:eastAsia="Batang"/>
          <w:b/>
          <w:bCs/>
          <w:color w:val="FF0000"/>
          <w:sz w:val="36"/>
          <w:szCs w:val="36"/>
        </w:rPr>
        <w:t>0</w:t>
      </w:r>
      <w:r w:rsidRPr="009F1368">
        <w:rPr>
          <w:rFonts w:ascii="Batang" w:hAnsi="Batang" w:eastAsia="Batang"/>
          <w:b/>
          <w:bCs/>
          <w:color w:val="FF0000"/>
          <w:sz w:val="36"/>
          <w:szCs w:val="36"/>
        </w:rPr>
        <w:t>0 MEETING</w:t>
      </w:r>
    </w:p>
    <w:p xmlns:wp14="http://schemas.microsoft.com/office/word/2010/wordml" w:rsidRPr="00B76755" w:rsidR="00E616F1" w:rsidP="00E616F1" w:rsidRDefault="00E616F1" w14:paraId="672A6659" wp14:textId="77777777">
      <w:pPr>
        <w:jc w:val="center"/>
        <w:rPr>
          <w:rFonts w:ascii="Batang" w:hAnsi="Batang" w:eastAsia="Batang"/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0A37501D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704904EE" wp14:textId="777777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xmlns:wp14="http://schemas.microsoft.com/office/word/2010/wordml" w:rsidR="00E616F1" w:rsidP="00E616F1" w:rsidRDefault="00E616F1" w14:paraId="5DAB6C7B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02EB378F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267D157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MEETING TO ORDER</w:t>
      </w:r>
    </w:p>
    <w:p xmlns:wp14="http://schemas.microsoft.com/office/word/2010/wordml" w:rsidR="00E616F1" w:rsidP="00E616F1" w:rsidRDefault="00E616F1" w14:paraId="6A05A809" wp14:textId="77777777">
      <w:pPr>
        <w:ind w:left="360"/>
        <w:rPr>
          <w:b/>
          <w:bCs/>
        </w:rPr>
      </w:pPr>
    </w:p>
    <w:p xmlns:wp14="http://schemas.microsoft.com/office/word/2010/wordml" w:rsidR="00E616F1" w:rsidP="00E616F1" w:rsidRDefault="00E616F1" w14:paraId="0C25328D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ALLEGIANCE</w:t>
      </w:r>
    </w:p>
    <w:p xmlns:wp14="http://schemas.microsoft.com/office/word/2010/wordml" w:rsidR="00E616F1" w:rsidP="00E616F1" w:rsidRDefault="00E616F1" w14:paraId="5A39BBE3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07602C8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xmlns:wp14="http://schemas.microsoft.com/office/word/2010/wordml" w:rsidR="00E616F1" w:rsidP="00E616F1" w:rsidRDefault="00E616F1" w14:paraId="41C8F396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36501C5B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OPEN FOR PUBLIC COMMENT</w:t>
      </w:r>
    </w:p>
    <w:p xmlns:wp14="http://schemas.microsoft.com/office/word/2010/wordml" w:rsidR="00E616F1" w:rsidP="00E616F1" w:rsidRDefault="00E616F1" w14:paraId="72A3D3EC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61254F51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AND TREASURER’S REPORT</w:t>
      </w:r>
    </w:p>
    <w:p xmlns:wp14="http://schemas.microsoft.com/office/word/2010/wordml" w:rsidR="00E616F1" w:rsidP="00E616F1" w:rsidRDefault="00E616F1" w14:paraId="0D0B940D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676F17C2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HEARING OF VISITORS</w:t>
      </w:r>
    </w:p>
    <w:p xmlns:wp14="http://schemas.microsoft.com/office/word/2010/wordml" w:rsidR="00E616F1" w:rsidP="00E616F1" w:rsidRDefault="00E616F1" w14:paraId="0E27B00A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56703B28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xmlns:wp14="http://schemas.microsoft.com/office/word/2010/wordml" w:rsidR="00E616F1" w:rsidP="00E616F1" w:rsidRDefault="00E616F1" w14:paraId="60061E4C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17B0CE42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xmlns:wp14="http://schemas.microsoft.com/office/word/2010/wordml" w:rsidR="00E616F1" w:rsidP="00E616F1" w:rsidRDefault="00E616F1" w14:paraId="2D500E63" wp14:textId="7777777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Zoning and Code Activity</w:t>
      </w:r>
    </w:p>
    <w:p xmlns:wp14="http://schemas.microsoft.com/office/word/2010/wordml" w:rsidR="003C31CE" w:rsidP="003C31CE" w:rsidRDefault="003C31CE" w14:paraId="1A29ADFC" wp14:textId="77777777">
      <w:pPr>
        <w:numPr>
          <w:ilvl w:val="1"/>
          <w:numId w:val="1"/>
        </w:numPr>
        <w:rPr>
          <w:b/>
          <w:bCs/>
        </w:rPr>
      </w:pPr>
      <w:r w:rsidRPr="1F141D6C" w:rsidR="003C31CE">
        <w:rPr>
          <w:b w:val="1"/>
          <w:bCs w:val="1"/>
        </w:rPr>
        <w:t>Sewer Project</w:t>
      </w:r>
      <w:r w:rsidRPr="1F141D6C" w:rsidR="009F1368">
        <w:rPr>
          <w:b w:val="1"/>
          <w:bCs w:val="1"/>
        </w:rPr>
        <w:t xml:space="preserve"> – PENNVEST</w:t>
      </w:r>
    </w:p>
    <w:p xmlns:wp14="http://schemas.microsoft.com/office/word/2010/wordml" w:rsidR="003C31CE" w:rsidP="003C31CE" w:rsidRDefault="003C31CE" w14:paraId="1CF35BE1" wp14:textId="7777777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EMC Report</w:t>
      </w:r>
    </w:p>
    <w:p xmlns:wp14="http://schemas.microsoft.com/office/word/2010/wordml" w:rsidR="003C31CE" w:rsidP="003C31CE" w:rsidRDefault="003C31CE" w14:paraId="1781CB8E" wp14:textId="77777777">
      <w:pPr>
        <w:numPr>
          <w:ilvl w:val="1"/>
          <w:numId w:val="1"/>
        </w:numPr>
        <w:rPr>
          <w:b/>
          <w:bCs/>
        </w:rPr>
      </w:pPr>
      <w:r w:rsidRPr="1F141D6C" w:rsidR="003C31CE">
        <w:rPr>
          <w:b w:val="1"/>
          <w:bCs w:val="1"/>
        </w:rPr>
        <w:t>Kaiser Run Bridge Project</w:t>
      </w:r>
      <w:r w:rsidRPr="1F141D6C" w:rsidR="009F1368">
        <w:rPr>
          <w:b w:val="1"/>
          <w:bCs w:val="1"/>
        </w:rPr>
        <w:t xml:space="preserve"> Update</w:t>
      </w:r>
    </w:p>
    <w:p xmlns:wp14="http://schemas.microsoft.com/office/word/2010/wordml" w:rsidR="00E616F1" w:rsidP="003C31CE" w:rsidRDefault="003C31CE" w14:paraId="29D6B04F" wp14:textId="77777777">
      <w:pPr>
        <w:ind w:left="1440"/>
        <w:rPr>
          <w:b/>
          <w:bCs/>
        </w:rPr>
      </w:pPr>
      <w:r>
        <w:rPr>
          <w:b/>
          <w:bCs/>
        </w:rPr>
        <w:t xml:space="preserve"> </w:t>
      </w:r>
    </w:p>
    <w:p xmlns:wp14="http://schemas.microsoft.com/office/word/2010/wordml" w:rsidR="00E616F1" w:rsidP="00E616F1" w:rsidRDefault="00E616F1" w14:paraId="34935E91" wp14:textId="77777777">
      <w:pPr>
        <w:numPr>
          <w:ilvl w:val="0"/>
          <w:numId w:val="1"/>
        </w:numPr>
        <w:rPr>
          <w:b/>
          <w:bCs/>
        </w:rPr>
      </w:pPr>
      <w:r w:rsidRPr="1F141D6C" w:rsidR="00E616F1">
        <w:rPr>
          <w:b w:val="1"/>
          <w:bCs w:val="1"/>
        </w:rPr>
        <w:t>NEW BUSINESS</w:t>
      </w:r>
    </w:p>
    <w:p w:rsidR="147C7021" w:rsidP="1F141D6C" w:rsidRDefault="147C7021" w14:paraId="413D9AEB" w14:textId="16FB2FA5">
      <w:pPr>
        <w:pStyle w:val="ListParagraph"/>
        <w:numPr>
          <w:ilvl w:val="0"/>
          <w:numId w:val="6"/>
        </w:numPr>
        <w:rPr>
          <w:b w:val="1"/>
          <w:bCs w:val="1"/>
          <w:highlight w:val="yellow"/>
        </w:rPr>
      </w:pPr>
      <w:r w:rsidRPr="1F141D6C" w:rsidR="147C7021">
        <w:rPr>
          <w:b w:val="1"/>
          <w:bCs w:val="1"/>
        </w:rPr>
        <w:t xml:space="preserve"> </w:t>
      </w:r>
      <w:r w:rsidRPr="1F141D6C" w:rsidR="147C7021">
        <w:rPr>
          <w:b w:val="1"/>
          <w:bCs w:val="1"/>
          <w:highlight w:val="yellow"/>
        </w:rPr>
        <w:t>Glenn and Barb Wiand Special Exception Hearing</w:t>
      </w:r>
    </w:p>
    <w:p w:rsidR="147C7021" w:rsidP="1F141D6C" w:rsidRDefault="147C7021" w14:paraId="6F2CDA53" w14:textId="198D3053">
      <w:pPr>
        <w:pStyle w:val="ListParagraph"/>
        <w:ind w:left="1440"/>
        <w:rPr>
          <w:b w:val="1"/>
          <w:bCs w:val="1"/>
          <w:highlight w:val="yellow"/>
        </w:rPr>
      </w:pPr>
      <w:r w:rsidRPr="1F141D6C" w:rsidR="147C7021">
        <w:rPr>
          <w:b w:val="1"/>
          <w:bCs w:val="1"/>
          <w:highlight w:val="yellow"/>
        </w:rPr>
        <w:t>March 10, 2025 at 6 p.m.</w:t>
      </w:r>
      <w:r w:rsidRPr="1F141D6C" w:rsidR="38297126">
        <w:rPr>
          <w:b w:val="1"/>
          <w:bCs w:val="1"/>
          <w:highlight w:val="yellow"/>
        </w:rPr>
        <w:t>, Municipal Building</w:t>
      </w:r>
    </w:p>
    <w:p xmlns:wp14="http://schemas.microsoft.com/office/word/2010/wordml" w:rsidR="00E616F1" w:rsidP="00E616F1" w:rsidRDefault="00E616F1" w14:paraId="44EAFD9C" wp14:textId="77777777">
      <w:pPr>
        <w:ind w:left="360"/>
        <w:rPr>
          <w:b/>
          <w:bCs/>
        </w:rPr>
      </w:pPr>
    </w:p>
    <w:p xmlns:wp14="http://schemas.microsoft.com/office/word/2010/wordml" w:rsidR="00E616F1" w:rsidP="00E616F1" w:rsidRDefault="00E616F1" w14:paraId="32E12BA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ROADMASTER REPORT</w:t>
      </w:r>
    </w:p>
    <w:p xmlns:wp14="http://schemas.microsoft.com/office/word/2010/wordml" w:rsidR="00E616F1" w:rsidP="00E616F1" w:rsidRDefault="00E616F1" w14:paraId="4B94D5A5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42DC1CF4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ADJOURMENT</w:t>
      </w:r>
    </w:p>
    <w:p xmlns:wp14="http://schemas.microsoft.com/office/word/2010/wordml" w:rsidR="00E616F1" w:rsidP="00E616F1" w:rsidRDefault="00E616F1" w14:paraId="3DEEC669" wp14:textId="77777777">
      <w:pPr>
        <w:rPr>
          <w:b/>
          <w:bCs/>
        </w:rPr>
      </w:pPr>
    </w:p>
    <w:p xmlns:wp14="http://schemas.microsoft.com/office/word/2010/wordml" w:rsidR="003C31CE" w:rsidP="00E616F1" w:rsidRDefault="003C31CE" w14:paraId="3656B9AB" wp14:textId="77777777">
      <w:pPr>
        <w:rPr>
          <w:b/>
          <w:bCs/>
        </w:rPr>
      </w:pPr>
    </w:p>
    <w:p xmlns:wp14="http://schemas.microsoft.com/office/word/2010/wordml" w:rsidR="003C31CE" w:rsidP="00E616F1" w:rsidRDefault="003C31CE" w14:paraId="45FB0818" wp14:textId="77777777">
      <w:pPr>
        <w:rPr>
          <w:b/>
          <w:bCs/>
        </w:rPr>
      </w:pPr>
    </w:p>
    <w:p xmlns:wp14="http://schemas.microsoft.com/office/word/2010/wordml" w:rsidRPr="003C31CE" w:rsidR="003C31CE" w:rsidP="009F1368" w:rsidRDefault="003C31CE" w14:paraId="049F31CB" wp14:textId="77777777">
      <w:pPr>
        <w:rPr>
          <w:b/>
          <w:bCs/>
          <w:sz w:val="32"/>
          <w:szCs w:val="32"/>
        </w:rPr>
      </w:pPr>
    </w:p>
    <w:sectPr w:rsidRPr="003C31CE" w:rsidR="003C31CE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2bea37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0" w15:restartNumberingAfterBreak="0">
    <w:nsid w:val="16364499"/>
    <w:multiLevelType w:val="hybridMultilevel"/>
    <w:tmpl w:val="434ACB10"/>
    <w:lvl w:ilvl="0" w:tplc="971C70E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5E135D"/>
    <w:multiLevelType w:val="hybridMultilevel"/>
    <w:tmpl w:val="4C2E18C4"/>
    <w:lvl w:ilvl="0" w:tplc="41F828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D087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658E9"/>
    <w:multiLevelType w:val="hybridMultilevel"/>
    <w:tmpl w:val="8DD8097E"/>
    <w:lvl w:ilvl="0" w:tplc="8F22A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F16A3A"/>
    <w:multiLevelType w:val="hybridMultilevel"/>
    <w:tmpl w:val="87369DE0"/>
    <w:lvl w:ilvl="0" w:tplc="F4EE0D66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855F9E"/>
    <w:multiLevelType w:val="hybridMultilevel"/>
    <w:tmpl w:val="14763544"/>
    <w:lvl w:ilvl="0" w:tplc="1FAC805E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1798599842">
    <w:abstractNumId w:val="1"/>
  </w:num>
  <w:num w:numId="2" w16cid:durableId="1324970592">
    <w:abstractNumId w:val="3"/>
  </w:num>
  <w:num w:numId="3" w16cid:durableId="526722015">
    <w:abstractNumId w:val="0"/>
  </w:num>
  <w:num w:numId="4" w16cid:durableId="1361934717">
    <w:abstractNumId w:val="4"/>
  </w:num>
  <w:num w:numId="5" w16cid:durableId="209573776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3C31CE"/>
    <w:rsid w:val="004B17BF"/>
    <w:rsid w:val="005C56EF"/>
    <w:rsid w:val="007F087A"/>
    <w:rsid w:val="00870F39"/>
    <w:rsid w:val="009F1368"/>
    <w:rsid w:val="00B25401"/>
    <w:rsid w:val="00B76755"/>
    <w:rsid w:val="00D57E46"/>
    <w:rsid w:val="00E616F1"/>
    <w:rsid w:val="1410C762"/>
    <w:rsid w:val="147C7021"/>
    <w:rsid w:val="1E8F496D"/>
    <w:rsid w:val="1F141D6C"/>
    <w:rsid w:val="38297126"/>
    <w:rsid w:val="4C66028E"/>
    <w:rsid w:val="4F1766CD"/>
    <w:rsid w:val="570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9102F9"/>
  <w15:chartTrackingRefBased/>
  <w15:docId w15:val="{1807CF38-97AD-4973-934B-63BD35B95B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Paragraph">
    <w:name w:val="List Paragraph"/>
    <w:basedOn w:val="Normal"/>
    <w:uiPriority w:val="34"/>
    <w:qFormat/>
    <w:rsid w:val="009F13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dc:description/>
  <lastModifiedBy>Karen Watters</lastModifiedBy>
  <revision>3</revision>
  <lastPrinted>2022-04-04T18:02:00.0000000Z</lastPrinted>
  <dcterms:created xsi:type="dcterms:W3CDTF">2025-02-24T19:51:00.0000000Z</dcterms:created>
  <dcterms:modified xsi:type="dcterms:W3CDTF">2025-02-24T19:55:06.8505618Z</dcterms:modified>
</coreProperties>
</file>