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color w:val="FF0000"/>
          <w:spacing w:val="0"/>
          <w:position w:val="0"/>
          <w:sz w:val="32"/>
          <w:shd w:fill="auto" w:val="clear"/>
        </w:rPr>
      </w:pPr>
      <w:r>
        <w:rPr>
          <w:rFonts w:ascii="Times New Roman" w:hAnsi="Times New Roman" w:cs="Times New Roman" w:eastAsia="Times New Roman"/>
          <w:color w:val="FF0000"/>
          <w:spacing w:val="0"/>
          <w:position w:val="0"/>
          <w:sz w:val="32"/>
          <w:shd w:fill="auto" w:val="clear"/>
        </w:rPr>
        <w:t xml:space="preserve">LEWIS TOWNSHIP BOARD OF SUPERVISORS</w:t>
      </w:r>
    </w:p>
    <w:p>
      <w:pPr>
        <w:spacing w:before="0" w:after="0" w:line="240"/>
        <w:ind w:right="0" w:left="0" w:firstLine="0"/>
        <w:jc w:val="center"/>
        <w:rPr>
          <w:rFonts w:ascii="Times New Roman" w:hAnsi="Times New Roman" w:cs="Times New Roman" w:eastAsia="Times New Roman"/>
          <w:color w:val="FF0000"/>
          <w:spacing w:val="0"/>
          <w:position w:val="0"/>
          <w:sz w:val="32"/>
          <w:shd w:fill="auto" w:val="clear"/>
        </w:rPr>
      </w:pPr>
      <w:r>
        <w:rPr>
          <w:rFonts w:ascii="Times New Roman" w:hAnsi="Times New Roman" w:cs="Times New Roman" w:eastAsia="Times New Roman"/>
          <w:color w:val="FF0000"/>
          <w:spacing w:val="0"/>
          <w:position w:val="0"/>
          <w:sz w:val="32"/>
          <w:shd w:fill="auto" w:val="clear"/>
        </w:rPr>
        <w:t xml:space="preserve">3920 PLEASANT GROVE ROAD</w:t>
      </w:r>
    </w:p>
    <w:p>
      <w:pPr>
        <w:spacing w:before="0" w:after="0" w:line="240"/>
        <w:ind w:right="0" w:left="0" w:firstLine="0"/>
        <w:jc w:val="center"/>
        <w:rPr>
          <w:rFonts w:ascii="Times New Roman" w:hAnsi="Times New Roman" w:cs="Times New Roman" w:eastAsia="Times New Roman"/>
          <w:color w:val="FF0000"/>
          <w:spacing w:val="0"/>
          <w:position w:val="0"/>
          <w:sz w:val="32"/>
          <w:shd w:fill="auto" w:val="clear"/>
        </w:rPr>
      </w:pPr>
      <w:r>
        <w:rPr>
          <w:rFonts w:ascii="Times New Roman" w:hAnsi="Times New Roman" w:cs="Times New Roman" w:eastAsia="Times New Roman"/>
          <w:color w:val="FF0000"/>
          <w:spacing w:val="0"/>
          <w:position w:val="0"/>
          <w:sz w:val="32"/>
          <w:shd w:fill="auto" w:val="clear"/>
        </w:rPr>
        <w:t xml:space="preserve">MIFFLINBURG, PA  17844</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Robert Goss, Jr., Chairman</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Matthew Dersham, Vice Chairman</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Donald G. Shively, Supervisor</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March 12, 2024 Meeting Minutes</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tabs>
          <w:tab w:val="left" w:pos="72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The Lewis Township Board of Supervisors met on Tuesday, March 12, 2024, at 7:00 p.m., at the Municipal Building, Millmont, Pennsylvania.  </w:t>
      </w:r>
    </w:p>
    <w:p>
      <w:pPr>
        <w:tabs>
          <w:tab w:val="left" w:pos="72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p>
    <w:p>
      <w:pPr>
        <w:tabs>
          <w:tab w:val="left" w:pos="72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Those attending the meeting were as follows:  Supervisors Matthew Dersham, Donald Shively and Robert Goss, Jr., Mark Lemon, and Jedidiah Lemon Solicitors, Karen L. Watters, Secretary and citizens of the township.  </w:t>
      </w:r>
    </w:p>
    <w:p>
      <w:pPr>
        <w:tabs>
          <w:tab w:val="left" w:pos="190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Chairman, Robert Goss, Jr. called the meeting to order.  He led the group with the pledge of allegiance.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The minutes and treasurer’s report were reviewed.   Matthew Dersham made a motion to approve the minutes as printed, seconded by Donald Shively.  All in favor.  Motion passed.  Donald Shively made a motion to approve the treasurer’s report and pay the bills for March, seconded by Matthew Dersham.  All in favor, motion passed.  </w:t>
      </w:r>
    </w:p>
    <w:p>
      <w:pPr>
        <w:spacing w:before="0" w:after="0" w:line="240"/>
        <w:ind w:right="0" w:left="108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108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VISITORS </w:t>
      </w:r>
    </w:p>
    <w:p>
      <w:pPr>
        <w:spacing w:before="0" w:after="0" w:line="240"/>
        <w:ind w:right="0" w:left="1080" w:hanging="108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OLD BUSINESS</w:t>
      </w:r>
    </w:p>
    <w:p>
      <w:pPr>
        <w:spacing w:before="0" w:after="0" w:line="240"/>
        <w:ind w:right="0" w:left="72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Britt Bassett reviewed and updated the sewer plant.  Control building was painted, hearing and vent system in.  Some painting still needs completed.  Main control panel to be installed in April  Start date for plant is April 8.  Sludge tank is dug up, influent pumps to be installed in a few weeks.    Contenital is 100% complete, Lobar 75%, Koonsman 8% and HAVAC 13% and Dutchland 80%.   Secretary will send letters out regarding connections.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Brad Shively commented on the Cheasapeke Bay progect and Lewis Township's compliance in the future with the changes coming in 2025.  There was some discussion.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Property at 1535 Orchard Road.  Supervisors all looked at property and didnt see any violations.  There is no need for further investigation by the CKCOG.</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Evangelical Community Hospital thanked the Board for their annual donation.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NEW BUSINESS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12"/>
        </w:num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Zoning:  Allen Begquist; Glenn Wiand, John Reiff and Jonathan Zimmerman.</w:t>
      </w:r>
    </w:p>
    <w:p>
      <w:pPr>
        <w:numPr>
          <w:ilvl w:val="0"/>
          <w:numId w:val="12"/>
        </w:num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Permits:   No Reports</w:t>
      </w:r>
    </w:p>
    <w:p>
      <w:pPr>
        <w:numPr>
          <w:ilvl w:val="0"/>
          <w:numId w:val="12"/>
        </w:num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SEO:  No reports</w:t>
      </w:r>
    </w:p>
    <w:p>
      <w:pPr>
        <w:numPr>
          <w:ilvl w:val="0"/>
          <w:numId w:val="12"/>
        </w:num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Need to check on a representative to the CKCOG and check on meeting dates.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ROADMASTER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Paul reported that they did clean up on roads after storm, Moll Road was closed from 6 am to 1pm, tree down over power line.  Siding on township building was missing after wind storm.  Secretary will contact Insurance for submission of claim.  Robert Goss, Jr. made a motion to contact Martin's Construction and T &amp;C for estimates, seconded by Matthew Dersham.  All in favor.  Motion passed.  Estimates need to be under $12,600 or the damage will need to be bid. Need new American and Pennsylvania flags, secretary will call State Rep for new ones.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144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ab/>
        <w:tab/>
        <w:tab/>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further business to be conducted.</w:t>
        <w:tab/>
        <w:tab/>
        <w:tab/>
        <w:tab/>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Respectfully submitted.</w:t>
        <w:tab/>
        <w:tab/>
        <w:tab/>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Karen L. Watters, Secretary</w:t>
      </w:r>
    </w:p>
  </w:body>
</w:document>
</file>

<file path=word/numbering.xml><?xml version="1.0" encoding="utf-8"?>
<w:numbering xmlns:w="http://schemas.openxmlformats.org/wordprocessingml/2006/main">
  <w:abstractNum w:abstractNumId="0">
    <w:lvl w:ilvl="0">
      <w:start w:val="1"/>
      <w:numFmt w:val="bullet"/>
      <w:lvlText w:val="•"/>
    </w:lvl>
  </w:abstractNum>
  <w:num w:numId="1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