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158E" w14:textId="77777777" w:rsidR="000700FC" w:rsidRPr="00FD3A3B" w:rsidRDefault="000700FC" w:rsidP="000700FC">
      <w:pPr>
        <w:jc w:val="center"/>
        <w:rPr>
          <w:color w:val="FF0000"/>
          <w:sz w:val="32"/>
          <w:szCs w:val="32"/>
        </w:rPr>
      </w:pPr>
      <w:r w:rsidRPr="00FD3A3B">
        <w:rPr>
          <w:color w:val="FF0000"/>
          <w:sz w:val="32"/>
          <w:szCs w:val="32"/>
        </w:rPr>
        <w:t>LEWIS TOWNSHIP BOARD OF SUPERVISORS</w:t>
      </w:r>
    </w:p>
    <w:p w14:paraId="0111C833" w14:textId="77777777" w:rsidR="000700FC" w:rsidRPr="00FD3A3B" w:rsidRDefault="000700FC" w:rsidP="000700FC">
      <w:pPr>
        <w:jc w:val="center"/>
        <w:rPr>
          <w:color w:val="FF0000"/>
          <w:sz w:val="32"/>
          <w:szCs w:val="32"/>
        </w:rPr>
      </w:pPr>
      <w:r w:rsidRPr="00FD3A3B">
        <w:rPr>
          <w:color w:val="FF0000"/>
          <w:sz w:val="32"/>
          <w:szCs w:val="32"/>
        </w:rPr>
        <w:t xml:space="preserve">3920 PLEASANT </w:t>
      </w:r>
      <w:smartTag w:uri="urn:schemas-microsoft-com:office:smarttags" w:element="Street">
        <w:smartTag w:uri="urn:schemas-microsoft-com:office:smarttags" w:element="address">
          <w:r w:rsidRPr="00FD3A3B">
            <w:rPr>
              <w:color w:val="FF0000"/>
              <w:sz w:val="32"/>
              <w:szCs w:val="32"/>
            </w:rPr>
            <w:t>GROVE ROAD</w:t>
          </w:r>
        </w:smartTag>
      </w:smartTag>
    </w:p>
    <w:p w14:paraId="2239F750" w14:textId="77777777" w:rsidR="000700FC" w:rsidRPr="00FD3A3B" w:rsidRDefault="000700FC" w:rsidP="000700FC">
      <w:pPr>
        <w:jc w:val="center"/>
        <w:rPr>
          <w:color w:val="FF0000"/>
          <w:sz w:val="32"/>
          <w:szCs w:val="32"/>
        </w:rPr>
      </w:pPr>
      <w:smartTag w:uri="urn:schemas-microsoft-com:office:smarttags" w:element="place">
        <w:smartTag w:uri="urn:schemas-microsoft-com:office:smarttags" w:element="City">
          <w:r w:rsidRPr="00FD3A3B">
            <w:rPr>
              <w:color w:val="FF0000"/>
              <w:sz w:val="32"/>
              <w:szCs w:val="32"/>
            </w:rPr>
            <w:t>MIFFLINBURG</w:t>
          </w:r>
        </w:smartTag>
        <w:r w:rsidRPr="00FD3A3B">
          <w:rPr>
            <w:color w:val="FF0000"/>
            <w:sz w:val="32"/>
            <w:szCs w:val="32"/>
          </w:rPr>
          <w:t xml:space="preserve">, </w:t>
        </w:r>
        <w:smartTag w:uri="urn:schemas-microsoft-com:office:smarttags" w:element="State">
          <w:r w:rsidRPr="00FD3A3B">
            <w:rPr>
              <w:color w:val="FF0000"/>
              <w:sz w:val="32"/>
              <w:szCs w:val="32"/>
            </w:rPr>
            <w:t>PA</w:t>
          </w:r>
        </w:smartTag>
        <w:r w:rsidRPr="00FD3A3B">
          <w:rPr>
            <w:color w:val="FF0000"/>
            <w:sz w:val="32"/>
            <w:szCs w:val="32"/>
          </w:rPr>
          <w:t xml:space="preserve">  </w:t>
        </w:r>
        <w:smartTag w:uri="urn:schemas-microsoft-com:office:smarttags" w:element="PostalCode">
          <w:r w:rsidRPr="00FD3A3B">
            <w:rPr>
              <w:color w:val="FF0000"/>
              <w:sz w:val="32"/>
              <w:szCs w:val="32"/>
            </w:rPr>
            <w:t>17844</w:t>
          </w:r>
        </w:smartTag>
      </w:smartTag>
    </w:p>
    <w:p w14:paraId="24D1870A" w14:textId="77777777" w:rsidR="000700FC" w:rsidRDefault="000700FC" w:rsidP="000700FC">
      <w:pPr>
        <w:jc w:val="center"/>
      </w:pPr>
    </w:p>
    <w:p w14:paraId="15365AD9" w14:textId="77777777" w:rsidR="000700FC" w:rsidRDefault="000700FC" w:rsidP="000700FC">
      <w:pPr>
        <w:jc w:val="right"/>
      </w:pPr>
      <w:r>
        <w:t>Wayne Klingman, Chairman</w:t>
      </w:r>
    </w:p>
    <w:p w14:paraId="6147E83F" w14:textId="77777777" w:rsidR="000700FC" w:rsidRDefault="000700FC" w:rsidP="000700FC">
      <w:pPr>
        <w:jc w:val="right"/>
      </w:pPr>
      <w:r>
        <w:t>Karen Watters, Vice Chairman</w:t>
      </w:r>
    </w:p>
    <w:p w14:paraId="1EA59DEE" w14:textId="77777777" w:rsidR="000700FC" w:rsidRDefault="000700FC" w:rsidP="000700FC">
      <w:pPr>
        <w:jc w:val="right"/>
      </w:pPr>
      <w:r>
        <w:t>Robert Goss, Jr., Supervisor</w:t>
      </w:r>
    </w:p>
    <w:p w14:paraId="52A877F2" w14:textId="77777777" w:rsidR="000700FC" w:rsidRDefault="000700FC" w:rsidP="000700FC">
      <w:pPr>
        <w:jc w:val="right"/>
      </w:pPr>
    </w:p>
    <w:p w14:paraId="240E5981" w14:textId="6DE15804" w:rsidR="000700FC" w:rsidRDefault="00212ACF" w:rsidP="000700FC">
      <w:pPr>
        <w:jc w:val="center"/>
      </w:pPr>
      <w:r>
        <w:t>December 14, 2021</w:t>
      </w:r>
    </w:p>
    <w:p w14:paraId="558C747E" w14:textId="77777777" w:rsidR="000700FC" w:rsidRDefault="000700FC" w:rsidP="000700FC">
      <w:pPr>
        <w:jc w:val="center"/>
      </w:pPr>
    </w:p>
    <w:p w14:paraId="13D9E166" w14:textId="63D5D488" w:rsidR="000700FC" w:rsidRDefault="000700FC" w:rsidP="00996D01">
      <w:pPr>
        <w:tabs>
          <w:tab w:val="left" w:pos="720"/>
        </w:tabs>
      </w:pPr>
      <w:r>
        <w:tab/>
        <w:t xml:space="preserve">The Lewis Township Board of Supervisors met on Tuesday, </w:t>
      </w:r>
      <w:r w:rsidR="00212ACF">
        <w:t xml:space="preserve">December 14, 2021 at 7:30 p.m. </w:t>
      </w:r>
      <w:r>
        <w:t xml:space="preserve">at the Municipal Building, Millmont, Pennsylvania.  </w:t>
      </w:r>
    </w:p>
    <w:p w14:paraId="746875BE" w14:textId="76D76227" w:rsidR="00996D01" w:rsidRDefault="000700FC" w:rsidP="00996D01">
      <w:r>
        <w:tab/>
      </w:r>
      <w:r w:rsidR="00996D01">
        <w:t>Those attending the meeting were as follows:  Supervisors Wayne Klingman, Karen Watters and Robert Goss, Jr., Solicitor Thomas Boo</w:t>
      </w:r>
      <w:r w:rsidR="00D4197D">
        <w:t xml:space="preserve">p </w:t>
      </w:r>
      <w:r w:rsidR="00996D01">
        <w:t>and residents of Lewis Township.</w:t>
      </w:r>
    </w:p>
    <w:p w14:paraId="133478FD" w14:textId="77777777" w:rsidR="00B62197" w:rsidRDefault="00B62197" w:rsidP="00996D01"/>
    <w:p w14:paraId="2A7CCBCE" w14:textId="22040A9E" w:rsidR="00996D01" w:rsidRDefault="00996D01" w:rsidP="00996D01">
      <w:r>
        <w:tab/>
        <w:t>Chairman, Wayne Klingman called the meeting to order.  He led the group with the pledge of allegiance.</w:t>
      </w:r>
    </w:p>
    <w:p w14:paraId="10180580" w14:textId="77777777" w:rsidR="000752A5" w:rsidRDefault="000752A5" w:rsidP="00996D01"/>
    <w:p w14:paraId="2E2310B4" w14:textId="4F8ADD24" w:rsidR="00D4197D" w:rsidRDefault="00212ACF" w:rsidP="00DB4263">
      <w:pPr>
        <w:pStyle w:val="ListParagraph"/>
        <w:numPr>
          <w:ilvl w:val="0"/>
          <w:numId w:val="1"/>
        </w:numPr>
        <w:tabs>
          <w:tab w:val="left" w:pos="720"/>
        </w:tabs>
      </w:pPr>
      <w:r>
        <w:t xml:space="preserve">Public Comment </w:t>
      </w:r>
      <w:r w:rsidR="00491158">
        <w:t>–</w:t>
      </w:r>
      <w:r>
        <w:t xml:space="preserve"> None</w:t>
      </w:r>
    </w:p>
    <w:p w14:paraId="10CB2C42" w14:textId="77777777" w:rsidR="00491158" w:rsidRDefault="00491158" w:rsidP="00491158">
      <w:pPr>
        <w:pStyle w:val="ListParagraph"/>
        <w:tabs>
          <w:tab w:val="left" w:pos="720"/>
        </w:tabs>
        <w:ind w:left="1443"/>
      </w:pPr>
    </w:p>
    <w:p w14:paraId="0989701D" w14:textId="1D5284EC" w:rsidR="00D4197D" w:rsidRDefault="00212ACF" w:rsidP="00DB4263">
      <w:pPr>
        <w:pStyle w:val="ListParagraph"/>
        <w:numPr>
          <w:ilvl w:val="0"/>
          <w:numId w:val="1"/>
        </w:numPr>
        <w:tabs>
          <w:tab w:val="left" w:pos="720"/>
        </w:tabs>
      </w:pPr>
      <w:r>
        <w:t>Wayne Klingman</w:t>
      </w:r>
      <w:r w:rsidR="00D4197D">
        <w:t xml:space="preserve"> made a motion to approve the </w:t>
      </w:r>
      <w:r>
        <w:t>November</w:t>
      </w:r>
      <w:r w:rsidR="00D4197D">
        <w:t xml:space="preserve"> minutes </w:t>
      </w:r>
      <w:r>
        <w:t xml:space="preserve">with the following corrections: The easements should be 16 instead of 18 and the dates for executing the easements is </w:t>
      </w:r>
      <w:r w:rsidR="005C445F">
        <w:t>December</w:t>
      </w:r>
      <w:r>
        <w:t xml:space="preserve"> 29</w:t>
      </w:r>
      <w:r>
        <w:rPr>
          <w:vertAlign w:val="superscript"/>
        </w:rPr>
        <w:t xml:space="preserve">th, </w:t>
      </w:r>
      <w:r>
        <w:t>2021 and January 8</w:t>
      </w:r>
      <w:r w:rsidRPr="00212ACF">
        <w:rPr>
          <w:vertAlign w:val="superscript"/>
        </w:rPr>
        <w:t>th</w:t>
      </w:r>
      <w:r>
        <w:t>, 2022, seconded by Robert Goss.  All in favor.  Motion passed</w:t>
      </w:r>
      <w:r w:rsidR="00D4197D">
        <w:t>.</w:t>
      </w:r>
    </w:p>
    <w:p w14:paraId="0E4E37C3" w14:textId="77777777" w:rsidR="00491158" w:rsidRDefault="00491158" w:rsidP="00491158">
      <w:pPr>
        <w:pStyle w:val="ListParagraph"/>
      </w:pPr>
    </w:p>
    <w:p w14:paraId="58441BE5" w14:textId="7E289C38" w:rsidR="00D4197D" w:rsidRDefault="000752A5" w:rsidP="00DB4263">
      <w:pPr>
        <w:pStyle w:val="ListParagraph"/>
        <w:numPr>
          <w:ilvl w:val="0"/>
          <w:numId w:val="1"/>
        </w:numPr>
        <w:tabs>
          <w:tab w:val="left" w:pos="720"/>
        </w:tabs>
      </w:pPr>
      <w:r>
        <w:t>Robert Goss, Jr.</w:t>
      </w:r>
      <w:r w:rsidR="00996D01">
        <w:t xml:space="preserve"> made a motion to approve the treasurer’s report as printed</w:t>
      </w:r>
      <w:r w:rsidR="00D4197D">
        <w:t xml:space="preserve"> seconded by Wayne Klingman, All in favor.  Motion passed.</w:t>
      </w:r>
      <w:r>
        <w:t xml:space="preserve"> </w:t>
      </w:r>
    </w:p>
    <w:p w14:paraId="59730A49" w14:textId="0D47E8ED" w:rsidR="00C90667" w:rsidRDefault="00C90667" w:rsidP="00023521">
      <w:pPr>
        <w:pStyle w:val="ListParagraph"/>
        <w:ind w:left="1443"/>
      </w:pPr>
      <w:r>
        <w:t>on passed.</w:t>
      </w:r>
    </w:p>
    <w:p w14:paraId="1ABF79F5" w14:textId="77777777" w:rsidR="00491158" w:rsidRDefault="00491158" w:rsidP="00491158"/>
    <w:p w14:paraId="38A1AC6A" w14:textId="2A0B4798" w:rsidR="00212ACF" w:rsidRDefault="00212ACF" w:rsidP="00491158">
      <w:pPr>
        <w:pStyle w:val="ListParagraph"/>
        <w:numPr>
          <w:ilvl w:val="0"/>
          <w:numId w:val="1"/>
        </w:numPr>
      </w:pPr>
      <w:r>
        <w:t>Visitors – None</w:t>
      </w:r>
    </w:p>
    <w:p w14:paraId="5FF6B09D" w14:textId="0DC66804" w:rsidR="00212ACF" w:rsidRDefault="00212ACF" w:rsidP="00023521">
      <w:pPr>
        <w:pStyle w:val="ListParagraph"/>
        <w:ind w:left="1443"/>
      </w:pPr>
    </w:p>
    <w:p w14:paraId="0F91141C" w14:textId="19F7BD28" w:rsidR="00212ACF" w:rsidRDefault="00212ACF" w:rsidP="009F214C">
      <w:pPr>
        <w:pStyle w:val="ListParagraph"/>
        <w:numPr>
          <w:ilvl w:val="0"/>
          <w:numId w:val="1"/>
        </w:numPr>
      </w:pPr>
      <w:r>
        <w:t>Correspondence:</w:t>
      </w:r>
    </w:p>
    <w:p w14:paraId="502069B1" w14:textId="08A3C01B" w:rsidR="00C03063" w:rsidRDefault="00C03063" w:rsidP="00023521">
      <w:pPr>
        <w:pStyle w:val="ListParagraph"/>
        <w:ind w:left="1443"/>
      </w:pPr>
      <w:r>
        <w:t>2021 Adopted PSATS resolutions were received.</w:t>
      </w:r>
    </w:p>
    <w:p w14:paraId="0D0D6E94" w14:textId="5102F724" w:rsidR="00C03063" w:rsidRDefault="00C03063" w:rsidP="00023521">
      <w:pPr>
        <w:pStyle w:val="ListParagraph"/>
        <w:ind w:left="1443"/>
      </w:pPr>
      <w:r>
        <w:t xml:space="preserve">Letter from Russ Goodling on site visit at Irvin Martin and to not </w:t>
      </w:r>
      <w:r w:rsidR="00686A59">
        <w:t>remove septic tank.</w:t>
      </w:r>
    </w:p>
    <w:p w14:paraId="79D00F58" w14:textId="2ABF0BE9" w:rsidR="00686A59" w:rsidRDefault="00686A59" w:rsidP="00023521">
      <w:pPr>
        <w:pStyle w:val="ListParagraph"/>
        <w:ind w:left="1443"/>
      </w:pPr>
      <w:r>
        <w:t xml:space="preserve">Right to Know request from PA Open Records regarding a request from Sally Hogan.  The secretary responded that no such request was </w:t>
      </w:r>
      <w:r w:rsidR="005C445F">
        <w:t>received</w:t>
      </w:r>
      <w:r>
        <w:t>, however answer the requested questions.  The matter was withdrawn.  No further action required.</w:t>
      </w:r>
    </w:p>
    <w:p w14:paraId="7E38A86E" w14:textId="77777777" w:rsidR="00491158" w:rsidRDefault="00491158" w:rsidP="00023521">
      <w:pPr>
        <w:pStyle w:val="ListParagraph"/>
        <w:ind w:left="1443"/>
      </w:pPr>
    </w:p>
    <w:p w14:paraId="192989D6" w14:textId="3A88D43F" w:rsidR="009F214C" w:rsidRDefault="009F214C" w:rsidP="009F214C">
      <w:pPr>
        <w:pStyle w:val="ListParagraph"/>
        <w:numPr>
          <w:ilvl w:val="0"/>
          <w:numId w:val="1"/>
        </w:numPr>
      </w:pPr>
      <w:r>
        <w:t>Zoning- No permits</w:t>
      </w:r>
    </w:p>
    <w:p w14:paraId="2E433A32" w14:textId="46E72EE3" w:rsidR="009F214C" w:rsidRDefault="009F214C" w:rsidP="00023521">
      <w:pPr>
        <w:pStyle w:val="ListParagraph"/>
        <w:ind w:left="1443"/>
      </w:pPr>
      <w:r>
        <w:t>Building-No report</w:t>
      </w:r>
    </w:p>
    <w:p w14:paraId="2DFEA10B" w14:textId="713C1F33" w:rsidR="009F214C" w:rsidRDefault="009F214C" w:rsidP="00023521">
      <w:pPr>
        <w:pStyle w:val="ListParagraph"/>
        <w:ind w:left="1443"/>
      </w:pPr>
      <w:r>
        <w:t>Sewage- Irvin Martin, inspection</w:t>
      </w:r>
    </w:p>
    <w:p w14:paraId="2A85D812" w14:textId="5850A4DB" w:rsidR="009F214C" w:rsidRDefault="009F214C" w:rsidP="00023521">
      <w:pPr>
        <w:pStyle w:val="ListParagraph"/>
        <w:ind w:left="1443"/>
      </w:pPr>
      <w:r>
        <w:tab/>
        <w:t xml:space="preserve">   George Zechman. Final inspection.</w:t>
      </w:r>
    </w:p>
    <w:p w14:paraId="003CCB3F" w14:textId="374DDFD7" w:rsidR="00212ACF" w:rsidRDefault="00212ACF" w:rsidP="00023521">
      <w:pPr>
        <w:pStyle w:val="ListParagraph"/>
        <w:ind w:left="1443"/>
      </w:pPr>
    </w:p>
    <w:p w14:paraId="41911E89" w14:textId="35ED36AA" w:rsidR="00212ACF" w:rsidRDefault="00212ACF" w:rsidP="009F214C">
      <w:pPr>
        <w:pStyle w:val="ListParagraph"/>
        <w:numPr>
          <w:ilvl w:val="0"/>
          <w:numId w:val="1"/>
        </w:numPr>
      </w:pPr>
      <w:r>
        <w:lastRenderedPageBreak/>
        <w:t xml:space="preserve">Jim Emery was present to discuss code violations.  He visited Lewis Hoover regarding permits.  </w:t>
      </w:r>
      <w:r w:rsidR="00491158">
        <w:t>Mr. Hoover</w:t>
      </w:r>
      <w:r>
        <w:t xml:space="preserve"> needs to submit permits for the exterior work he has done.</w:t>
      </w:r>
      <w:r w:rsidR="003C55D7">
        <w:t xml:space="preserve">  Investigation continuing.</w:t>
      </w:r>
      <w:r w:rsidR="00491158">
        <w:t xml:space="preserve">  Milford Hoover is currently cleaning up his property.</w:t>
      </w:r>
    </w:p>
    <w:p w14:paraId="7116F093" w14:textId="18181B82" w:rsidR="003C55D7" w:rsidRDefault="003C55D7" w:rsidP="00023521">
      <w:pPr>
        <w:pStyle w:val="ListParagraph"/>
        <w:ind w:left="1443"/>
      </w:pPr>
    </w:p>
    <w:p w14:paraId="6FE4177A" w14:textId="18A1DAB1" w:rsidR="003C55D7" w:rsidRDefault="003C55D7" w:rsidP="009F214C">
      <w:pPr>
        <w:pStyle w:val="ListParagraph"/>
        <w:numPr>
          <w:ilvl w:val="0"/>
          <w:numId w:val="1"/>
        </w:numPr>
      </w:pPr>
      <w:r>
        <w:t xml:space="preserve">Sean was present from Bassett to discuss updates.  </w:t>
      </w:r>
      <w:r w:rsidR="005C445F">
        <w:t>PennDOT</w:t>
      </w:r>
      <w:r>
        <w:t xml:space="preserve"> had </w:t>
      </w:r>
      <w:r w:rsidR="005C445F">
        <w:t>questions</w:t>
      </w:r>
      <w:r>
        <w:t xml:space="preserve"> on the lines crossing Stover Road.  Attorney Boop is ready to send letters out regarding the easements required.  There are amendments needed for several residents.  Sean will get the revisions to Attorney Boop tomorrow.  Bassett is working on the </w:t>
      </w:r>
      <w:r w:rsidR="005C445F">
        <w:t>design;</w:t>
      </w:r>
      <w:r>
        <w:t xml:space="preserve"> it should be ready next month. Target start up date is May 2023.  ENS plan is ready to submit.</w:t>
      </w:r>
    </w:p>
    <w:p w14:paraId="00D4A9F4" w14:textId="798893FC" w:rsidR="003C55D7" w:rsidRDefault="003C55D7" w:rsidP="00023521">
      <w:pPr>
        <w:pStyle w:val="ListParagraph"/>
        <w:ind w:left="1443"/>
      </w:pPr>
    </w:p>
    <w:p w14:paraId="07A21A0C" w14:textId="5D9F751F" w:rsidR="003C55D7" w:rsidRDefault="003C55D7" w:rsidP="00023521">
      <w:pPr>
        <w:pStyle w:val="ListParagraph"/>
        <w:ind w:left="1443"/>
      </w:pPr>
      <w:r>
        <w:t xml:space="preserve">Attorney Boop was made aware of a possibility of the easement consideration being taxed.  </w:t>
      </w:r>
      <w:r w:rsidR="00B66087">
        <w:t>Attorney Boop</w:t>
      </w:r>
      <w:r>
        <w:t xml:space="preserve"> presented a resolution where the township</w:t>
      </w:r>
      <w:r w:rsidR="00B66087">
        <w:t xml:space="preserve"> is in the process of making major improvements to the existing facility.  If the affected property owners are unwilling to voluntarily donate easements across their properties as part of the said improvement project, the Supervisors are ready and prepared to proceed with necessary condemnation activities.   Wayne Klingman made a motion to approve Resolution No. 07-2021, seconded by Robert Goss, Jr.  All in </w:t>
      </w:r>
      <w:r w:rsidR="005C445F">
        <w:t>favor.</w:t>
      </w:r>
      <w:r w:rsidR="00B66087">
        <w:t xml:space="preserve"> Resolution passed.  There would be an exemption in lieu of </w:t>
      </w:r>
      <w:r w:rsidR="00491158">
        <w:t>emanate</w:t>
      </w:r>
      <w:r w:rsidR="00B66087">
        <w:t xml:space="preserve"> doma</w:t>
      </w:r>
      <w:r w:rsidR="00C03063">
        <w:t>in.  A copy will be attached to the easement which will be recorded.</w:t>
      </w:r>
    </w:p>
    <w:p w14:paraId="391CD091" w14:textId="47398730" w:rsidR="00B66087" w:rsidRDefault="00B66087" w:rsidP="00023521">
      <w:pPr>
        <w:pStyle w:val="ListParagraph"/>
        <w:ind w:left="1443"/>
      </w:pPr>
      <w:r>
        <w:t>Donald Shively had a question on the Lulu Hoffman estate regarding the easement and the recent purchase of the property.  Depending on when settlement on the property happens, the estate would execute the easement.</w:t>
      </w:r>
    </w:p>
    <w:p w14:paraId="05041D79" w14:textId="77777777" w:rsidR="00B66087" w:rsidRDefault="00B66087" w:rsidP="00023521">
      <w:pPr>
        <w:pStyle w:val="ListParagraph"/>
        <w:ind w:left="1443"/>
      </w:pPr>
    </w:p>
    <w:p w14:paraId="01484811" w14:textId="6856EF7F" w:rsidR="00A17DB5" w:rsidRDefault="00C03063" w:rsidP="00996D01">
      <w:pPr>
        <w:pStyle w:val="ListParagraph"/>
        <w:numPr>
          <w:ilvl w:val="0"/>
          <w:numId w:val="1"/>
        </w:numPr>
      </w:pPr>
      <w:r>
        <w:t>Wayne Klingman made a motion to approve the 2022 Budget with one change to the secretary’s salary to $17,000.  The auditors approved a salary increase of 7%, seconded by Robert Goss, Jr.  All in favor.  Motion passed.</w:t>
      </w:r>
    </w:p>
    <w:p w14:paraId="6A2ECFDF" w14:textId="77777777" w:rsidR="00491158" w:rsidRDefault="00491158" w:rsidP="00491158">
      <w:pPr>
        <w:pStyle w:val="ListParagraph"/>
        <w:ind w:left="1443"/>
      </w:pPr>
    </w:p>
    <w:p w14:paraId="6F4C95DB" w14:textId="20E99E11" w:rsidR="00C03063" w:rsidRDefault="00C03063" w:rsidP="00996D01">
      <w:pPr>
        <w:pStyle w:val="ListParagraph"/>
        <w:numPr>
          <w:ilvl w:val="0"/>
          <w:numId w:val="1"/>
        </w:numPr>
      </w:pPr>
      <w:r>
        <w:t>The salt shed project was tabled until spring.</w:t>
      </w:r>
    </w:p>
    <w:p w14:paraId="688C8D46" w14:textId="77777777" w:rsidR="00491158" w:rsidRDefault="00491158" w:rsidP="00491158">
      <w:pPr>
        <w:pStyle w:val="ListParagraph"/>
      </w:pPr>
    </w:p>
    <w:p w14:paraId="03E18113" w14:textId="2F41258B" w:rsidR="00C03063" w:rsidRDefault="001A26A0" w:rsidP="00996D01">
      <w:pPr>
        <w:pStyle w:val="ListParagraph"/>
        <w:numPr>
          <w:ilvl w:val="0"/>
          <w:numId w:val="1"/>
        </w:numPr>
      </w:pPr>
      <w:r>
        <w:t xml:space="preserve"> </w:t>
      </w:r>
      <w:r w:rsidR="007E7FF3">
        <w:t xml:space="preserve">   </w:t>
      </w:r>
      <w:r w:rsidR="00A87A18">
        <w:t xml:space="preserve"> </w:t>
      </w:r>
      <w:r w:rsidR="00C03063">
        <w:t>Roadmaster reported that all the equipment is repaired and ready for the winter.  Stone has been stock piled.  The roadmaster requested that the township purchase a tool chest for the new tools.  Robert Goss, Jr. made a motion to approve the purchase of a tool chest, seconded by Wayne Klingman.  All in favor.  Motion passed.</w:t>
      </w:r>
    </w:p>
    <w:p w14:paraId="5B4FA848" w14:textId="77777777" w:rsidR="00C03063" w:rsidRDefault="00C03063" w:rsidP="009F214C">
      <w:pPr>
        <w:pStyle w:val="ListParagraph"/>
        <w:ind w:left="1443"/>
      </w:pPr>
    </w:p>
    <w:p w14:paraId="675B58B9" w14:textId="0BC43634" w:rsidR="00DB4263" w:rsidRDefault="00DB4263" w:rsidP="000700FC"/>
    <w:p w14:paraId="730370E6" w14:textId="227F837B" w:rsidR="000700FC" w:rsidRDefault="000700FC" w:rsidP="000700FC">
      <w:r>
        <w:t>No further business.</w:t>
      </w:r>
    </w:p>
    <w:p w14:paraId="10E3BDE2" w14:textId="6A4DE6AD" w:rsidR="000700FC" w:rsidRDefault="000700FC" w:rsidP="000700FC">
      <w:r>
        <w:t>Karen L. Watters</w:t>
      </w:r>
    </w:p>
    <w:p w14:paraId="4997628C" w14:textId="38B20991" w:rsidR="000700FC" w:rsidRDefault="000700FC" w:rsidP="000700FC">
      <w:r>
        <w:t>Secretary</w:t>
      </w:r>
    </w:p>
    <w:p w14:paraId="6FFE78BE" w14:textId="77777777" w:rsidR="000700FC" w:rsidRDefault="000700FC" w:rsidP="000700FC"/>
    <w:p w14:paraId="0C4EC9F1" w14:textId="77777777" w:rsidR="002449AF" w:rsidRDefault="002449AF"/>
    <w:sectPr w:rsidR="00244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741EB"/>
    <w:multiLevelType w:val="hybridMultilevel"/>
    <w:tmpl w:val="B762A58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 w15:restartNumberingAfterBreak="0">
    <w:nsid w:val="5CE93254"/>
    <w:multiLevelType w:val="hybridMultilevel"/>
    <w:tmpl w:val="017E916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FC"/>
    <w:rsid w:val="00023521"/>
    <w:rsid w:val="000700FC"/>
    <w:rsid w:val="00072B19"/>
    <w:rsid w:val="000752A5"/>
    <w:rsid w:val="001A26A0"/>
    <w:rsid w:val="00212ACF"/>
    <w:rsid w:val="002449AF"/>
    <w:rsid w:val="0030634E"/>
    <w:rsid w:val="003C55D7"/>
    <w:rsid w:val="00491158"/>
    <w:rsid w:val="00527CFF"/>
    <w:rsid w:val="005C445F"/>
    <w:rsid w:val="00686A59"/>
    <w:rsid w:val="007067CE"/>
    <w:rsid w:val="007B3BA8"/>
    <w:rsid w:val="007E7FF3"/>
    <w:rsid w:val="0085709E"/>
    <w:rsid w:val="00996D01"/>
    <w:rsid w:val="009F214C"/>
    <w:rsid w:val="00A17DB5"/>
    <w:rsid w:val="00A546F5"/>
    <w:rsid w:val="00A87A18"/>
    <w:rsid w:val="00B57A2A"/>
    <w:rsid w:val="00B62197"/>
    <w:rsid w:val="00B66087"/>
    <w:rsid w:val="00BB117D"/>
    <w:rsid w:val="00C03063"/>
    <w:rsid w:val="00C22EEC"/>
    <w:rsid w:val="00C70665"/>
    <w:rsid w:val="00C90667"/>
    <w:rsid w:val="00D10688"/>
    <w:rsid w:val="00D4197D"/>
    <w:rsid w:val="00DB4263"/>
    <w:rsid w:val="00E3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971D54B"/>
  <w15:chartTrackingRefBased/>
  <w15:docId w15:val="{510E6EF8-0882-479D-A1E5-6C1AE531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0F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Watters</dc:creator>
  <cp:keywords/>
  <dc:description/>
  <cp:lastModifiedBy>Karen Watters</cp:lastModifiedBy>
  <cp:revision>3</cp:revision>
  <cp:lastPrinted>2021-12-27T20:08:00Z</cp:lastPrinted>
  <dcterms:created xsi:type="dcterms:W3CDTF">2021-12-27T20:04:00Z</dcterms:created>
  <dcterms:modified xsi:type="dcterms:W3CDTF">2021-12-31T19:19:00Z</dcterms:modified>
</cp:coreProperties>
</file>